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23" w:name="indications"/>
    <w:p>
      <w:pPr>
        <w:pStyle w:val="Titre1"/>
      </w:pPr>
      <w:r>
        <w:t xml:space="preserve">01 · Indications</w:t>
      </w:r>
    </w:p>
    <w:p>
      <w:pPr>
        <w:numPr>
          <w:ilvl w:val="0"/>
          <w:numId w:val="1001"/>
        </w:numPr>
        <w:pStyle w:val="Compact"/>
      </w:pPr>
      <w:r>
        <w:rPr>
          <w:iCs/>
          <w:i/>
          <w:bCs/>
          <w:b/>
        </w:rPr>
        <w:t xml:space="preserve">Dúnedain</w:t>
      </w:r>
      <w:r>
        <w:t xml:space="preserve"> </w:t>
      </w:r>
      <w:r>
        <w:t xml:space="preserve">· (S. « Edain de l’Ouest » ; sing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Dúnadan</w:t>
      </w:r>
      <w:r>
        <w:t xml:space="preserve">) : Ces Hommes du Haut sont les descendants des Edain</w:t>
      </w:r>
      <w:r>
        <w:t xml:space="preserve"> </w:t>
      </w:r>
      <w:r>
        <w:t xml:space="preserve">qui colonisèrent l’île-continent occidentale de Núménor vers 2A 32. Les</w:t>
      </w:r>
      <w:r>
        <w:t xml:space="preserve"> </w:t>
      </w:r>
      <w:r>
        <w:t xml:space="preserve">Dúnedain revinrent pour explorer, commercer avec, coloniser et, plus</w:t>
      </w:r>
      <w:r>
        <w:t xml:space="preserve"> </w:t>
      </w:r>
      <w:r>
        <w:t xml:space="preserve">tard, conquérir de nombreuses régions le long des côtes Ouest, Sud et</w:t>
      </w:r>
      <w:r>
        <w:t xml:space="preserve"> </w:t>
      </w:r>
      <w:r>
        <w:t xml:space="preserve">Est d’Endor, au cours du Deuxième Age. Malheureusement, leur orgueil et</w:t>
      </w:r>
      <w:r>
        <w:t xml:space="preserve"> </w:t>
      </w:r>
      <w:r>
        <w:t xml:space="preserve">leur désir de puissance les conduisirent à tenter une invasion des</w:t>
      </w:r>
      <w:r>
        <w:t xml:space="preserve"> </w:t>
      </w:r>
      <w:r>
        <w:t xml:space="preserve">Terres Éternelles des Valar (Valinor). Le résultat fut qu’Eru (l’Unique)</w:t>
      </w:r>
      <w:r>
        <w:t xml:space="preserve"> </w:t>
      </w:r>
      <w:r>
        <w:t xml:space="preserve">détruisit leur demeure insulaire en 2A 3319. Ceux nommés les Fidèles</w:t>
      </w:r>
      <w:r>
        <w:t xml:space="preserve"> </w:t>
      </w:r>
      <w:r>
        <w:t xml:space="preserve">s’opposèrent à la politique de haine et à la jalousie envers les Elfes</w:t>
      </w:r>
      <w:r>
        <w:t xml:space="preserve"> </w:t>
      </w:r>
      <w:r>
        <w:t xml:space="preserve">qui amenèrent cette Chute. Les Fidèles furent sauvés lorsque Núménor</w:t>
      </w:r>
      <w:r>
        <w:t xml:space="preserve"> </w:t>
      </w:r>
      <w:r>
        <w:t xml:space="preserve">s’engloutit ; ils naviguèrent vers l’Est jusqu’aux Terres du Milieu du</w:t>
      </w:r>
      <w:r>
        <w:t xml:space="preserve"> </w:t>
      </w:r>
      <w:r>
        <w:t xml:space="preserve">Nord-Ouest. Là, ils fondèrent les Royaumes Exilés : les royaumes d’Arnor</w:t>
      </w:r>
      <w:r>
        <w:t xml:space="preserve"> </w:t>
      </w:r>
      <w:r>
        <w:t xml:space="preserve">et du Gondor. Bien que peu peuplé, l’Arthedain (en Arnor) comprend une</w:t>
      </w:r>
      <w:r>
        <w:t xml:space="preserve"> </w:t>
      </w:r>
      <w:r>
        <w:t xml:space="preserve">grande majorité de Fidèles et fait preuve de la plus pure culture</w:t>
      </w:r>
      <w:r>
        <w:t xml:space="preserve"> </w:t>
      </w:r>
      <w:r>
        <w:t xml:space="preserve">Dúnadan de tout l’Endor. De nombreux groupes d’infidèles (les</w:t>
      </w:r>
      <w:r>
        <w:t xml:space="preserve"> </w:t>
      </w:r>
      <w:r>
        <w:t xml:space="preserve">Núménoréens Noirs) survécurent également, vivant dans des colonies et en</w:t>
      </w:r>
      <w:r>
        <w:t xml:space="preserve"> </w:t>
      </w:r>
      <w:r>
        <w:t xml:space="preserve">états indépendants tels qu’Umbar. Le terme Dúnedain fait référence aux</w:t>
      </w:r>
      <w:r>
        <w:t xml:space="preserve"> </w:t>
      </w:r>
      <w:r>
        <w:t xml:space="preserve">Núménoréens et à leurs descendants dans les Terres du Milieu, des</w:t>
      </w:r>
      <w:r>
        <w:t xml:space="preserve"> </w:t>
      </w:r>
      <w:r>
        <w:t xml:space="preserve">groupes qui possèdent une force physique et mentale considérables, une</w:t>
      </w:r>
      <w:r>
        <w:t xml:space="preserve"> </w:t>
      </w:r>
      <w:r>
        <w:t xml:space="preserve">longévité et une riche culture influencée par les Elfes. L’Adûnaic est</w:t>
      </w:r>
      <w:r>
        <w:t xml:space="preserve"> </w:t>
      </w:r>
      <w:r>
        <w:t xml:space="preserve">leur langue natale.</w:t>
      </w:r>
    </w:p>
    <w:p>
      <w:pPr>
        <w:numPr>
          <w:ilvl w:val="0"/>
          <w:numId w:val="1001"/>
        </w:numPr>
        <w:pStyle w:val="Compact"/>
      </w:pPr>
      <w:r>
        <w:rPr>
          <w:iCs/>
          <w:i/>
          <w:bCs/>
          <w:b/>
        </w:rPr>
        <w:t xml:space="preserve">Dunlendings</w:t>
      </w:r>
      <w:r>
        <w:t xml:space="preserve"> </w:t>
      </w:r>
      <w:r>
        <w:t xml:space="preserve">· (Du. « </w:t>
      </w:r>
      <w:r>
        <w:rPr>
          <w:iCs/>
          <w:i/>
        </w:rPr>
        <w:t xml:space="preserve">Daen</w:t>
      </w:r>
      <w:r>
        <w:rPr>
          <w:iCs/>
          <w:i/>
        </w:rPr>
        <w:t xml:space="preserve"> </w:t>
      </w:r>
      <w:r>
        <w:rPr>
          <w:iCs/>
          <w:i/>
        </w:rPr>
        <w:t xml:space="preserve">Lintis</w:t>
      </w:r>
      <w:r>
        <w:t xml:space="preserve"> ») : Une rude race d’Hommes Communs qui, pour la plupart,</w:t>
      </w:r>
      <w:r>
        <w:t xml:space="preserve"> </w:t>
      </w:r>
      <w:r>
        <w:t xml:space="preserve">émigrèrent des Montagnes Blanches au cours du Deuxième Âge. Les Eredrim</w:t>
      </w:r>
      <w:r>
        <w:t xml:space="preserve"> </w:t>
      </w:r>
      <w:r>
        <w:t xml:space="preserve">de Dor-en-Emil en sont un peuple apparenté. Descendants des Daen</w:t>
      </w:r>
      <w:r>
        <w:t xml:space="preserve"> </w:t>
      </w:r>
      <w:r>
        <w:t xml:space="preserve">Coentis, les Dunlendings sont de corpulence moyenne ou trapue ; leurs</w:t>
      </w:r>
      <w:r>
        <w:t xml:space="preserve"> </w:t>
      </w:r>
      <w:r>
        <w:t xml:space="preserve">cheveux bruns sont clairsemés et leur teint est bronzé ou coloré. Les</w:t>
      </w:r>
      <w:r>
        <w:t xml:space="preserve"> </w:t>
      </w:r>
      <w:r>
        <w:t xml:space="preserve">hommes font en moyenne 1,78 m ; les femmes, environ 1,65 m. Pour la</w:t>
      </w:r>
      <w:r>
        <w:t xml:space="preserve"> </w:t>
      </w:r>
      <w:r>
        <w:t xml:space="preserve">plupart montagnards, ou gardiens de troupeaux amoureux des collines, ils</w:t>
      </w:r>
      <w:r>
        <w:t xml:space="preserve"> </w:t>
      </w:r>
      <w:r>
        <w:t xml:space="preserve">sont connus sous divers noms : Hommes de Dun, Peuple de Dun, Dunéens,</w:t>
      </w:r>
      <w:r>
        <w:t xml:space="preserve"> </w:t>
      </w:r>
      <w:r>
        <w:t xml:space="preserve">Eredrim, Hommes des Collines des Montagnes Blanches, etc.</w:t>
      </w:r>
    </w:p>
    <w:p>
      <w:pPr>
        <w:pStyle w:val="Figure"/>
      </w:pPr>
      <w:r>
        <w:drawing>
          <wp:inline>
            <wp:extent cx="4432300" cy="61087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6108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Eriador</w:t>
      </w:r>
      <w:r>
        <w:t xml:space="preserve"> </w:t>
      </w:r>
      <w:r>
        <w:t xml:space="preserve">· : Tout le territoire au Nord de</w:t>
      </w:r>
      <w:r>
        <w:t xml:space="preserve"> </w:t>
      </w:r>
      <w:r>
        <w:t xml:space="preserve">la rivière Isen et entre les Montagnes Bleues (S.</w:t>
      </w:r>
      <w:r>
        <w:t xml:space="preserve"> </w:t>
      </w:r>
      <w:r>
        <w:rPr>
          <w:iCs/>
          <w:i/>
        </w:rPr>
        <w:t xml:space="preserve">Ered Luin</w:t>
      </w:r>
      <w:r>
        <w:t xml:space="preserve">) et</w:t>
      </w:r>
      <w:r>
        <w:t xml:space="preserve"> </w:t>
      </w:r>
      <w:r>
        <w:t xml:space="preserve">les Monts Brumeux (S.</w:t>
      </w:r>
      <w:r>
        <w:t xml:space="preserve"> </w:t>
      </w:r>
      <w:r>
        <w:rPr>
          <w:iCs/>
          <w:i/>
        </w:rPr>
        <w:t xml:space="preserve">Hithaeglir</w:t>
      </w:r>
      <w:r>
        <w:t xml:space="preserve">), Sa frontière Nord s’étend le</w:t>
      </w:r>
      <w:r>
        <w:t xml:space="preserve"> </w:t>
      </w:r>
      <w:r>
        <w:t xml:space="preserve">long de la crête des hautes terres qui court en direction du Nord-Ouest</w:t>
      </w:r>
      <w:r>
        <w:t xml:space="preserve"> </w:t>
      </w:r>
      <w:r>
        <w:t xml:space="preserve">depuis Car Dûm pour se jeter dans la Baie de Glace de Forochel. Certains</w:t>
      </w:r>
      <w:r>
        <w:t xml:space="preserve"> </w:t>
      </w:r>
      <w:r>
        <w:t xml:space="preserve">récits situent sa frontière Sud le long de la ligne marquée par les</w:t>
      </w:r>
      <w:r>
        <w:t xml:space="preserve"> </w:t>
      </w:r>
      <w:r>
        <w:t xml:space="preserve">rivières Flotgris (S.</w:t>
      </w:r>
      <w:r>
        <w:t xml:space="preserve"> </w:t>
      </w:r>
      <w:r>
        <w:rPr>
          <w:iCs/>
          <w:i/>
        </w:rPr>
        <w:t xml:space="preserve">Gwathló</w:t>
      </w:r>
      <w:r>
        <w:t xml:space="preserve">) et Vol-de-Cygnes (S.</w:t>
      </w:r>
      <w:r>
        <w:t xml:space="preserve"> </w:t>
      </w:r>
      <w:r>
        <w:rPr>
          <w:iCs/>
          <w:i/>
        </w:rPr>
        <w:t xml:space="preserve">Glanduin</w:t>
      </w:r>
      <w:r>
        <w:t xml:space="preserve">), La plupart la tiennent pour être cette région au</w:t>
      </w:r>
      <w:r>
        <w:t xml:space="preserve"> </w:t>
      </w:r>
      <w:r>
        <w:t xml:space="preserve">Nord de la traditionnelle frontière occidentale du Gondor. Eriador se</w:t>
      </w:r>
      <w:r>
        <w:t xml:space="preserve"> </w:t>
      </w:r>
      <w:r>
        <w:t xml:space="preserve">traduit approximativement par Terres Vides et comprend les régions du</w:t>
      </w:r>
      <w:r>
        <w:t xml:space="preserve"> </w:t>
      </w:r>
      <w:r>
        <w:t xml:space="preserve">Minhiriath, d’Eregion, du Cardolan, du Rhudaur, d’Arthedain et, pour</w:t>
      </w:r>
      <w:r>
        <w:t xml:space="preserve"> </w:t>
      </w:r>
      <w:r>
        <w:t xml:space="preserve">partie, du Pays de Dun et de l’Enedwaith.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Gondor</w:t>
      </w:r>
      <w:r>
        <w:t xml:space="preserve"> </w:t>
      </w:r>
      <w:r>
        <w:t xml:space="preserve">· (S. « Pays de Pierres ») : Le</w:t>
      </w:r>
      <w:r>
        <w:t xml:space="preserve"> </w:t>
      </w:r>
      <w:r>
        <w:t xml:space="preserve">grand royaume Dúnadan qui s’étend à l’Ouest du Mordor et au Nord de la</w:t>
      </w:r>
      <w:r>
        <w:t xml:space="preserve"> </w:t>
      </w:r>
      <w:r>
        <w:t xml:space="preserve">Baie de Belfalas. Il comprend de nombreuses régions (en partant du Nord</w:t>
      </w:r>
      <w:r>
        <w:t xml:space="preserve"> </w:t>
      </w:r>
      <w:r>
        <w:t xml:space="preserve">dans le sens des aiguilles d’une montre) : le Calenardhon (Rohan après</w:t>
      </w:r>
      <w:r>
        <w:t xml:space="preserve"> </w:t>
      </w:r>
      <w:r>
        <w:t xml:space="preserve">3A 2510), l’Anórien, l’Ithilien, le Lebennin, le Belfalas, le Lamedon,</w:t>
      </w:r>
      <w:r>
        <w:t xml:space="preserve"> </w:t>
      </w:r>
      <w:r>
        <w:t xml:space="preserve">l’Anfalas et l’Andrast. Osgiliath sur l’Anduin sert de capitale au</w:t>
      </w:r>
      <w:r>
        <w:t xml:space="preserve"> </w:t>
      </w:r>
      <w:r>
        <w:t xml:space="preserve">Gondor jusqu’en 3A 1640, date à laquelle le trône est déplacé à Minas</w:t>
      </w:r>
      <w:r>
        <w:t xml:space="preserve"> </w:t>
      </w:r>
      <w:r>
        <w:t xml:space="preserve">Anor (Minas Tirith).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Lórien</w:t>
      </w:r>
      <w:r>
        <w:t xml:space="preserve"> </w:t>
      </w:r>
      <w:r>
        <w:t xml:space="preserve">· (S. « Bois Doré ») : Connue également à</w:t>
      </w:r>
      <w:r>
        <w:t xml:space="preserve"> </w:t>
      </w:r>
      <w:r>
        <w:t xml:space="preserve">différentes époques comme</w:t>
      </w:r>
      <w:r>
        <w:t xml:space="preserve"> </w:t>
      </w:r>
      <w:r>
        <w:rPr>
          <w:iCs/>
          <w:i/>
        </w:rPr>
        <w:t xml:space="preserve">Lothlórien</w:t>
      </w:r>
      <w:r>
        <w:t xml:space="preserve"> </w:t>
      </w:r>
      <w:r>
        <w:t xml:space="preserve">(S. « Fleur de Rêve »),</w:t>
      </w:r>
      <w:r>
        <w:t xml:space="preserve"> </w:t>
      </w:r>
      <w:r>
        <w:rPr>
          <w:iCs/>
          <w:i/>
        </w:rPr>
        <w:t xml:space="preserve">Laurelindórenan</w:t>
      </w:r>
      <w:r>
        <w:t xml:space="preserve"> </w:t>
      </w:r>
      <w:r>
        <w:t xml:space="preserve">(S. « Pays de la Vallée à l’Or Chantant »),</w:t>
      </w:r>
      <w:r>
        <w:t xml:space="preserve"> </w:t>
      </w:r>
      <w:r>
        <w:rPr>
          <w:iCs/>
          <w:i/>
        </w:rPr>
        <w:t xml:space="preserve">Lórinand</w:t>
      </w:r>
      <w:r>
        <w:t xml:space="preserve">,</w:t>
      </w:r>
      <w:r>
        <w:t xml:space="preserve"> </w:t>
      </w:r>
      <w:r>
        <w:rPr>
          <w:iCs/>
          <w:i/>
        </w:rPr>
        <w:t xml:space="preserve">Lindórinand</w:t>
      </w:r>
      <w:r>
        <w:t xml:space="preserve"> </w:t>
      </w:r>
      <w:r>
        <w:t xml:space="preserve">(N. « Pays des Chanteurs ») et</w:t>
      </w:r>
      <w:r>
        <w:t xml:space="preserve"> </w:t>
      </w:r>
      <w:r>
        <w:rPr>
          <w:iCs/>
          <w:i/>
        </w:rPr>
        <w:t xml:space="preserve">Dwimordene</w:t>
      </w:r>
      <w:r>
        <w:t xml:space="preserve"> </w:t>
      </w:r>
      <w:r>
        <w:t xml:space="preserve">(R. « Vallée Hantée »). La Forêt d’Or fut établie en</w:t>
      </w:r>
      <w:r>
        <w:t xml:space="preserve"> </w:t>
      </w:r>
      <w:r>
        <w:t xml:space="preserve">premier par Galadriel en 3A 1375, bien qu’un certain nombre d’Elfes</w:t>
      </w:r>
      <w:r>
        <w:t xml:space="preserve"> </w:t>
      </w:r>
      <w:r>
        <w:t xml:space="preserve">Nandor l’y aient précédée.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Montagnes Blanches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Ered Nimrais</w:t>
      </w:r>
      <w:r>
        <w:t xml:space="preserve">) :</w:t>
      </w:r>
      <w:r>
        <w:t xml:space="preserve"> </w:t>
      </w:r>
      <w:r>
        <w:t xml:space="preserve">Des montagnes surmontées de neige, qui courent en se courbant vers l’Est</w:t>
      </w:r>
      <w:r>
        <w:t xml:space="preserve"> </w:t>
      </w:r>
      <w:r>
        <w:t xml:space="preserve">depuis le Cap d’Andrast pour mourir au-dessus de Minas Anor (Minas</w:t>
      </w:r>
      <w:r>
        <w:t xml:space="preserve"> </w:t>
      </w:r>
      <w:r>
        <w:t xml:space="preserve">Tirith), juste à l’Ouest de l’Anduin. Le Chemin des Morts passe sous les</w:t>
      </w:r>
      <w:r>
        <w:t xml:space="preserve"> </w:t>
      </w:r>
      <w:r>
        <w:t xml:space="preserve">Montagnes Blanches entre Harrowdale (au Nord) et Erech (au Sud). De type</w:t>
      </w:r>
      <w:r>
        <w:t xml:space="preserve"> </w:t>
      </w:r>
      <w:r>
        <w:t xml:space="preserve">Alpin, les Montagnes Blanches atteignent des altitudes bien supérieures</w:t>
      </w:r>
      <w:r>
        <w:t xml:space="preserve"> </w:t>
      </w:r>
      <w:r>
        <w:t xml:space="preserve">à 3 300 mètres.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Moria</w:t>
      </w:r>
      <w:r>
        <w:t xml:space="preserve"> </w:t>
      </w:r>
      <w:r>
        <w:t xml:space="preserve">· (S. « Gouffre Noir ») : Voir</w:t>
      </w:r>
      <w:r>
        <w:t xml:space="preserve"> </w:t>
      </w:r>
      <w:r>
        <w:rPr>
          <w:iCs/>
          <w:i/>
        </w:rPr>
        <w:t xml:space="preserve">Khazad-Dûm</w:t>
      </w:r>
      <w:r>
        <w:t xml:space="preserve"> </w:t>
      </w:r>
      <w:r>
        <w:t xml:space="preserve">ci-dessus.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Nimrodel</w:t>
      </w:r>
      <w:r>
        <w:t xml:space="preserve"> </w:t>
      </w:r>
      <w:r>
        <w:t xml:space="preserve">· (S. « Blanche Dame de la</w:t>
      </w:r>
      <w:r>
        <w:t xml:space="preserve"> </w:t>
      </w:r>
      <w:r>
        <w:t xml:space="preserve">Grotte ») : Une belle Elfe Sylvain de la Lórien, fiancée d’Amroth ;</w:t>
      </w:r>
      <w:r>
        <w:t xml:space="preserve"> </w:t>
      </w:r>
      <w:r>
        <w:t xml:space="preserve">c’est aussi une rivière qui coule à travers la Forêt d’Or et doit son</w:t>
      </w:r>
      <w:r>
        <w:t xml:space="preserve"> </w:t>
      </w:r>
      <w:r>
        <w:t xml:space="preserve">nom à l’Elfe.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Noldor</w:t>
      </w:r>
      <w:r>
        <w:t xml:space="preserve"> </w:t>
      </w:r>
      <w:r>
        <w:t xml:space="preserve">· (Q. « Les Sages » ; aussi « Elfes</w:t>
      </w:r>
      <w:r>
        <w:t xml:space="preserve"> </w:t>
      </w:r>
      <w:r>
        <w:t xml:space="preserve">Profonds ») : La Deuxième Lignée des Eldar.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Ost-in-Edhil</w:t>
      </w:r>
      <w:r>
        <w:t xml:space="preserve"> </w:t>
      </w:r>
      <w:r>
        <w:t xml:space="preserve">· (S. « Forteresse des</w:t>
      </w:r>
      <w:r>
        <w:t xml:space="preserve"> </w:t>
      </w:r>
      <w:r>
        <w:t xml:space="preserve">Eldar ») : Capitale et citadelle de l’Eregion. Elle fut habitée jusqu’en</w:t>
      </w:r>
      <w:r>
        <w:t xml:space="preserve"> </w:t>
      </w:r>
      <w:r>
        <w:t xml:space="preserve">2A 1697, date à laquelle elle fut envahie et saccagée par les armées de</w:t>
      </w:r>
      <w:r>
        <w:t xml:space="preserve"> </w:t>
      </w:r>
      <w:r>
        <w:t xml:space="preserve">Sauron.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Porte Ouest</w:t>
      </w:r>
      <w:r>
        <w:t xml:space="preserve"> </w:t>
      </w:r>
      <w:r>
        <w:t xml:space="preserve">· L’entrée occidentale de</w:t>
      </w:r>
      <w:r>
        <w:t xml:space="preserve"> </w:t>
      </w:r>
      <w:r>
        <w:rPr>
          <w:iCs/>
          <w:i/>
        </w:rPr>
        <w:t xml:space="preserve">Khazad-Dûm</w:t>
      </w:r>
      <w:r>
        <w:t xml:space="preserve"> </w:t>
      </w:r>
      <w:r>
        <w:t xml:space="preserve">; également appelée la Porte de Durin, les Portes de</w:t>
      </w:r>
      <w:r>
        <w:t xml:space="preserve"> </w:t>
      </w:r>
      <w:r>
        <w:t xml:space="preserve">Durin, la Porte Ouest et la Porte Elfique. Flanquée de gigantesques</w:t>
      </w:r>
      <w:r>
        <w:t xml:space="preserve"> </w:t>
      </w:r>
      <w:r>
        <w:t xml:space="preserve">arbres à houx, cette porte s’ouvrait sur une large route qui menait en</w:t>
      </w:r>
      <w:r>
        <w:t xml:space="preserve"> </w:t>
      </w:r>
      <w:r>
        <w:rPr>
          <w:iCs/>
          <w:i/>
        </w:rPr>
        <w:t xml:space="preserve">Ost-in-Edhil</w:t>
      </w:r>
      <w:r>
        <w:t xml:space="preserve">, la capitale Eldar de l’Eregion.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Sylvain</w:t>
      </w:r>
      <w:r>
        <w:t xml:space="preserve"> </w:t>
      </w:r>
      <w:r>
        <w:t xml:space="preserve">· Tous ceux parmi les Elfes qui ne sont pas</w:t>
      </w:r>
      <w:r>
        <w:t xml:space="preserve"> </w:t>
      </w:r>
      <w:r>
        <w:t xml:space="preserve">Eldar.</w:t>
      </w:r>
    </w:p>
    <w:p>
      <w:pPr>
        <w:numPr>
          <w:ilvl w:val="0"/>
          <w:numId w:val="1002"/>
        </w:numPr>
        <w:pStyle w:val="Compact"/>
      </w:pPr>
      <w:r>
        <w:rPr>
          <w:iCs/>
          <w:i/>
          <w:bCs/>
          <w:b/>
        </w:rPr>
        <w:t xml:space="preserve">Sirannon</w:t>
      </w:r>
      <w:r>
        <w:t xml:space="preserve"> </w:t>
      </w:r>
      <w:r>
        <w:t xml:space="preserve">· (S. « Flot de la Porte ») : La</w:t>
      </w:r>
      <w:r>
        <w:t xml:space="preserve"> </w:t>
      </w:r>
      <w:r>
        <w:t xml:space="preserve">rivière qui descend depuis la Porte Ouest de la Moria.</w:t>
      </w:r>
    </w:p>
    <w:bookmarkEnd w:id="2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2023-11-29T05:06:01Z</dcterms:created>
  <dcterms:modified xsi:type="dcterms:W3CDTF">2023-11-29T05:06:01Z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